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9184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9184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9184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9184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Система сбалансированных показателей в маркетинге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C5D6C4" w:rsidR="00A77598" w:rsidRPr="003A764E" w:rsidRDefault="003A764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18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184A">
              <w:rPr>
                <w:rFonts w:ascii="Times New Roman" w:hAnsi="Times New Roman" w:cs="Times New Roman"/>
                <w:sz w:val="20"/>
                <w:szCs w:val="20"/>
              </w:rPr>
              <w:t>к.э.н, Салихова Яна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CEE842" w:rsidR="004475DA" w:rsidRPr="003A764E" w:rsidRDefault="003A764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E04D9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14DA20B" w:rsidR="00D75436" w:rsidRDefault="00D72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2C8B47E" w:rsidR="00D75436" w:rsidRDefault="00D72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68B650F" w:rsidR="00D75436" w:rsidRDefault="00D72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FCA4ED3" w:rsidR="00D75436" w:rsidRDefault="00D72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37C3994" w:rsidR="00D75436" w:rsidRDefault="00D72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3B00159" w:rsidR="00D75436" w:rsidRDefault="00D72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9B50243" w:rsidR="00D75436" w:rsidRDefault="00D72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3B42942" w:rsidR="00D75436" w:rsidRDefault="00D72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2BF2210" w:rsidR="00D75436" w:rsidRDefault="00D72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C29C1BE" w:rsidR="00D75436" w:rsidRDefault="00D72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21AA9D8" w:rsidR="00D75436" w:rsidRDefault="00D72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36FAB1B" w:rsidR="00D75436" w:rsidRDefault="00D72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425ED05" w:rsidR="00D75436" w:rsidRDefault="00D72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F737201" w:rsidR="00D75436" w:rsidRDefault="00D72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32A2280" w:rsidR="00D75436" w:rsidRDefault="00D72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B171C68" w:rsidR="00D75436" w:rsidRDefault="00D72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957D1C2" w:rsidR="00D75436" w:rsidRDefault="00D72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18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918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Обеспечение магистрантов теоретическими знаниями и практическими навыками в области системного и комплексного подходов к экономическому обоснованию и оценке результативности маркетинговых решений с использование системы сбалансированных показателей (Balanced Scorecard).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9184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Система сбалансированных показателей в маркетинге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9184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18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18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18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18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18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918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184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18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</w:rPr>
              <w:t>ПК-4 - Способен разрабатывать и реализовывать маркетинговую стратегию организации, осуществлять планирование и контроль маркетинговой деятельности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18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ПК-4.2 - Обеспечивает планирование и контроль маркетинговой деятельности, определяет систему маркетинговых показателей для оценки эффективности маркетинговых кампаний и стратегий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18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184A">
              <w:rPr>
                <w:rFonts w:ascii="Times New Roman" w:hAnsi="Times New Roman" w:cs="Times New Roman"/>
              </w:rPr>
              <w:t>методы оценки эффективности маркетинговых программ; концепцию системы сбалансированных показателей в маркетинге и сбыте; подходы к разработке маркетинговых метрик</w:t>
            </w:r>
            <w:r w:rsidRPr="00A9184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18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184A">
              <w:rPr>
                <w:rFonts w:ascii="Times New Roman" w:hAnsi="Times New Roman" w:cs="Times New Roman"/>
              </w:rPr>
              <w:t xml:space="preserve">формировать маркетинговые метрики по оценке эффективности маркетинговых программ; планировать и осуществлять </w:t>
            </w:r>
            <w:proofErr w:type="gramStart"/>
            <w:r w:rsidR="00FD518F" w:rsidRPr="00A9184A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="00FD518F" w:rsidRPr="00A9184A">
              <w:rPr>
                <w:rFonts w:ascii="Times New Roman" w:hAnsi="Times New Roman" w:cs="Times New Roman"/>
              </w:rPr>
              <w:t xml:space="preserve">  реализацией маркетинговых программ и стратегий</w:t>
            </w:r>
            <w:r w:rsidRPr="00A9184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18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184A">
              <w:rPr>
                <w:rFonts w:ascii="Times New Roman" w:hAnsi="Times New Roman" w:cs="Times New Roman"/>
              </w:rPr>
              <w:t>навыками оценки эффективности маркетинговых проектов и программ; навыками разработки системы сбалансированных показателей в маркетинге для обоснования маркетинговых решений и контроля за реализацией маркетинговых стратегий</w:t>
            </w:r>
            <w:r w:rsidRPr="00A9184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18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A9184A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9184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9184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9184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9184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(ак</w:t>
            </w:r>
            <w:r w:rsidR="00AE2B1A" w:rsidRPr="00A9184A">
              <w:rPr>
                <w:rFonts w:ascii="Times New Roman" w:hAnsi="Times New Roman" w:cs="Times New Roman"/>
                <w:b/>
              </w:rPr>
              <w:t>адемические</w:t>
            </w:r>
            <w:r w:rsidRPr="00A9184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9184A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9184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9184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9184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9184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9184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9184A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9184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9184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9184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9184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9184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9184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9184A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918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Тема 1. Понятие результативности маркетинга 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918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9184A">
              <w:rPr>
                <w:sz w:val="22"/>
                <w:szCs w:val="22"/>
                <w:lang w:bidi="ru-RU"/>
              </w:rPr>
              <w:t>Введение. Предмет дисциплины. Цель и задачи дисциплины. Значение и место дисциплины учебном процессе. Формы проведения занятий и контроля знаний магистрантов. Рекомендуемая литература.</w:t>
            </w:r>
            <w:r w:rsidRPr="00A9184A">
              <w:rPr>
                <w:sz w:val="22"/>
                <w:szCs w:val="22"/>
                <w:lang w:bidi="ru-RU"/>
              </w:rPr>
              <w:br/>
              <w:t>Подходы к оценке результативности бизнеса и маркетинга. Источники повышения рыночной стоимости. Ключевые факторы стоимости. Система результативности маркетинга. Проблемы управления и оценки результативности маркетинга. Метрики эффективности. Методы управления корпоративными финансами.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918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918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918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918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A9184A" w14:paraId="1917A3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FF279A" w14:textId="77777777" w:rsidR="004475DA" w:rsidRPr="00A918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Тема 2. Принципы построение системы показателей результативности бизнеса и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EFF50" w14:textId="77777777" w:rsidR="004475DA" w:rsidRPr="00A918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9184A">
              <w:rPr>
                <w:sz w:val="22"/>
                <w:szCs w:val="22"/>
                <w:lang w:bidi="ru-RU"/>
              </w:rPr>
              <w:t>Функции и виды показателей. Метрики таргет-индикаторов маркетинговой деятельности. Границы применения показателей. Понятие системы показателей. Требования к системе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B554AA" w14:textId="77777777" w:rsidR="004475DA" w:rsidRPr="00A918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7DC4DE" w14:textId="77777777" w:rsidR="004475DA" w:rsidRPr="00A918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65197" w14:textId="77777777" w:rsidR="004475DA" w:rsidRPr="00A918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A4D8A2" w14:textId="77777777" w:rsidR="004475DA" w:rsidRPr="00A918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A9184A" w14:paraId="6D4587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E1BD9C" w14:textId="77777777" w:rsidR="004475DA" w:rsidRPr="00A918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Тема 3. Концепция и методические подходы к формированию системы сбалансированных показателей в маркетинге.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3D953" w14:textId="77777777" w:rsidR="004475DA" w:rsidRPr="00A918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9184A">
              <w:rPr>
                <w:sz w:val="22"/>
                <w:szCs w:val="22"/>
                <w:lang w:bidi="ru-RU"/>
              </w:rPr>
              <w:t>Выделение ключевых показателей деятельности. Концепция системы сбалансированных  показателей. Перспективы ССП. Стратегическое картирование. Этапы построения ССП.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24FBDA" w14:textId="77777777" w:rsidR="004475DA" w:rsidRPr="00A918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DEA49A" w14:textId="77777777" w:rsidR="004475DA" w:rsidRPr="00A918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5D750C" w14:textId="77777777" w:rsidR="004475DA" w:rsidRPr="00A918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6023AD" w14:textId="77777777" w:rsidR="004475DA" w:rsidRPr="00A918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A9184A" w14:paraId="15BE46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638A22" w14:textId="77777777" w:rsidR="004475DA" w:rsidRPr="00A918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Тема 4. Перспективы ССП: финансы и клиенты.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6FE03" w14:textId="77777777" w:rsidR="004475DA" w:rsidRPr="00A918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9184A">
              <w:rPr>
                <w:sz w:val="22"/>
                <w:szCs w:val="22"/>
                <w:lang w:bidi="ru-RU"/>
              </w:rPr>
              <w:t>Перспектива "Финансы" и ключевые финансовые показатели. Перспектива "Клиенты" и ключевые показатели клиентской группы.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3B93C1" w14:textId="77777777" w:rsidR="004475DA" w:rsidRPr="00A918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A024B6" w14:textId="77777777" w:rsidR="004475DA" w:rsidRPr="00A918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AD2C89" w14:textId="77777777" w:rsidR="004475DA" w:rsidRPr="00A918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27C7B" w14:textId="77777777" w:rsidR="004475DA" w:rsidRPr="00A918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A9184A" w14:paraId="7263D2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92A350" w14:textId="77777777" w:rsidR="004475DA" w:rsidRPr="00A918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Тема 5. Перспективы ССП: бизнес-процессы и обучение и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90032F" w14:textId="77777777" w:rsidR="004475DA" w:rsidRPr="00A918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9184A">
              <w:rPr>
                <w:sz w:val="22"/>
                <w:szCs w:val="22"/>
                <w:lang w:bidi="ru-RU"/>
              </w:rPr>
              <w:t>Перспектива "Бизнес-процессы" и ее ключевые показатели. Перспектива "Обучение и рост" и ее ключевые показатели.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D71B15" w14:textId="77777777" w:rsidR="004475DA" w:rsidRPr="00A918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36DBF4" w14:textId="77777777" w:rsidR="004475DA" w:rsidRPr="00A918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10C10" w14:textId="77777777" w:rsidR="004475DA" w:rsidRPr="00A918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89548" w14:textId="77777777" w:rsidR="004475DA" w:rsidRPr="00A918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A9184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9184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9184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9184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9184A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A9184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9184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9184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9184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9184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9184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9184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9184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9184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9184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9184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A9184A" w14:paraId="5F00FF08" w14:textId="77777777" w:rsidTr="00A9184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9184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184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9184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184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9184A" w14:paraId="1433EE91" w14:textId="77777777" w:rsidTr="00A9184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9184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9184A">
              <w:rPr>
                <w:rFonts w:ascii="Times New Roman" w:hAnsi="Times New Roman" w:cs="Times New Roman"/>
              </w:rPr>
              <w:t>Маркетинг и цифровые коммуникации: учебник / [</w:t>
            </w:r>
            <w:proofErr w:type="spellStart"/>
            <w:r w:rsidRPr="00A9184A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A9184A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A9184A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A9184A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A9184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9184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9184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9184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9184A">
              <w:rPr>
                <w:rFonts w:ascii="Times New Roman" w:hAnsi="Times New Roman" w:cs="Times New Roman"/>
              </w:rPr>
              <w:t>экон</w:t>
            </w:r>
            <w:proofErr w:type="spellEnd"/>
            <w:r w:rsidRPr="00A9184A">
              <w:rPr>
                <w:rFonts w:ascii="Times New Roman" w:hAnsi="Times New Roman" w:cs="Times New Roman"/>
              </w:rPr>
              <w:t>. ун-т, Каф. маркетинга</w:t>
            </w:r>
            <w:proofErr w:type="gramStart"/>
            <w:r w:rsidRPr="00A9184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9184A">
              <w:rPr>
                <w:rFonts w:ascii="Times New Roman" w:hAnsi="Times New Roman" w:cs="Times New Roman"/>
              </w:rPr>
              <w:t xml:space="preserve">— Санкт-Петербург : Изд-во СПбГЭУ, 2019 .— </w:t>
            </w:r>
            <w:r w:rsidRPr="00A9184A">
              <w:rPr>
                <w:rFonts w:ascii="Times New Roman" w:hAnsi="Times New Roman" w:cs="Times New Roman"/>
                <w:lang w:val="en-US"/>
              </w:rPr>
              <w:t>231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9184A" w:rsidRDefault="00D72C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9184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A9184A">
                <w:rPr>
                  <w:rFonts w:ascii="Times New Roman" w:hAnsi="Times New Roman" w:cs="Times New Roman"/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262CF0" w:rsidRPr="00A9184A" w14:paraId="214410C0" w14:textId="77777777" w:rsidTr="00A9184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88E549" w14:textId="77777777" w:rsidR="00262CF0" w:rsidRPr="00A918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</w:rPr>
              <w:t>Салихова, Я.Ю. Эффективность маркетинговых решений</w:t>
            </w:r>
            <w:proofErr w:type="gramStart"/>
            <w:r w:rsidRPr="00A9184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9184A">
              <w:rPr>
                <w:rFonts w:ascii="Times New Roman" w:hAnsi="Times New Roman" w:cs="Times New Roman"/>
              </w:rPr>
              <w:t xml:space="preserve"> практикум / </w:t>
            </w:r>
            <w:proofErr w:type="spellStart"/>
            <w:r w:rsidRPr="00A9184A">
              <w:rPr>
                <w:rFonts w:ascii="Times New Roman" w:hAnsi="Times New Roman" w:cs="Times New Roman"/>
              </w:rPr>
              <w:t>Я.Ю.Салихова</w:t>
            </w:r>
            <w:proofErr w:type="spellEnd"/>
            <w:r w:rsidRPr="00A9184A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маркетинга.— Санкт-Петербург : Изд-во СПбГЭУ, 2016.— 38 с. : табл. — Сведения доступны также по Интернету: </w:t>
            </w:r>
            <w:proofErr w:type="spellStart"/>
            <w:r w:rsidRPr="00A9184A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A9184A">
              <w:rPr>
                <w:rFonts w:ascii="Times New Roman" w:hAnsi="Times New Roman" w:cs="Times New Roman"/>
              </w:rPr>
              <w:t>.</w:t>
            </w:r>
            <w:proofErr w:type="spellStart"/>
            <w:r w:rsidRPr="00A9184A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A9184A">
              <w:rPr>
                <w:rFonts w:ascii="Times New Roman" w:hAnsi="Times New Roman" w:cs="Times New Roman"/>
              </w:rPr>
              <w:t>.</w:t>
            </w:r>
            <w:proofErr w:type="spellStart"/>
            <w:r w:rsidRPr="00A9184A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A918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D11CA0" w14:textId="77777777" w:rsidR="00262CF0" w:rsidRPr="00A9184A" w:rsidRDefault="00D72C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9184A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88%D0%B5%D0%BD%D0%B8%D0%B9.pdf</w:t>
              </w:r>
            </w:hyperlink>
          </w:p>
        </w:tc>
      </w:tr>
      <w:tr w:rsidR="00262CF0" w:rsidRPr="00A9184A" w14:paraId="7A1BCABB" w14:textId="77777777" w:rsidTr="00A9184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435B82" w14:textId="77777777" w:rsidR="00262CF0" w:rsidRPr="00A918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</w:rPr>
              <w:t xml:space="preserve">Эффективность маркетинговых решений и </w:t>
            </w:r>
            <w:proofErr w:type="spellStart"/>
            <w:r w:rsidRPr="00A9184A">
              <w:rPr>
                <w:rFonts w:ascii="Times New Roman" w:hAnsi="Times New Roman" w:cs="Times New Roman"/>
              </w:rPr>
              <w:t>вэб</w:t>
            </w:r>
            <w:proofErr w:type="spellEnd"/>
            <w:r w:rsidRPr="00A9184A">
              <w:rPr>
                <w:rFonts w:ascii="Times New Roman" w:hAnsi="Times New Roman" w:cs="Times New Roman"/>
              </w:rPr>
              <w:t xml:space="preserve">-аналитика : учебное пособие / </w:t>
            </w:r>
            <w:proofErr w:type="spellStart"/>
            <w:r w:rsidRPr="00A9184A">
              <w:rPr>
                <w:rFonts w:ascii="Times New Roman" w:hAnsi="Times New Roman" w:cs="Times New Roman"/>
              </w:rPr>
              <w:t>Я.Ю.Салихова</w:t>
            </w:r>
            <w:proofErr w:type="spellEnd"/>
            <w:r w:rsidRPr="00A918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184A">
              <w:rPr>
                <w:rFonts w:ascii="Times New Roman" w:hAnsi="Times New Roman" w:cs="Times New Roman"/>
              </w:rPr>
              <w:t>А.А.Урядина</w:t>
            </w:r>
            <w:proofErr w:type="spellEnd"/>
            <w:r w:rsidRPr="00A9184A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A9184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9184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9184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9184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9184A">
              <w:rPr>
                <w:rFonts w:ascii="Times New Roman" w:hAnsi="Times New Roman" w:cs="Times New Roman"/>
              </w:rPr>
              <w:t>экон</w:t>
            </w:r>
            <w:proofErr w:type="spellEnd"/>
            <w:r w:rsidRPr="00A9184A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A9184A">
              <w:rPr>
                <w:rFonts w:ascii="Times New Roman" w:hAnsi="Times New Roman" w:cs="Times New Roman"/>
              </w:rPr>
              <w:t>.</w:t>
            </w:r>
            <w:proofErr w:type="gramEnd"/>
            <w:r w:rsidRPr="00A918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9184A">
              <w:rPr>
                <w:rFonts w:ascii="Times New Roman" w:hAnsi="Times New Roman" w:cs="Times New Roman"/>
              </w:rPr>
              <w:t>м</w:t>
            </w:r>
            <w:proofErr w:type="gramEnd"/>
            <w:r w:rsidRPr="00A9184A">
              <w:rPr>
                <w:rFonts w:ascii="Times New Roman" w:hAnsi="Times New Roman" w:cs="Times New Roman"/>
              </w:rPr>
              <w:t>аркетинга Санкт-Петербург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1A682F" w14:textId="77777777" w:rsidR="00262CF0" w:rsidRPr="00A9184A" w:rsidRDefault="00D72C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9184A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D0%BE%D0%B2%D1%8B%D1%85_20.pdf</w:t>
              </w:r>
            </w:hyperlink>
          </w:p>
        </w:tc>
      </w:tr>
      <w:tr w:rsidR="00262CF0" w:rsidRPr="00A9184A" w14:paraId="639A66A2" w14:textId="77777777" w:rsidTr="00A9184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3D6B49" w14:textId="77777777" w:rsidR="00262CF0" w:rsidRPr="00A918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184A">
              <w:rPr>
                <w:rFonts w:ascii="Times New Roman" w:hAnsi="Times New Roman" w:cs="Times New Roman"/>
              </w:rPr>
              <w:t>Оценка результативности маркетинга</w:t>
            </w:r>
            <w:proofErr w:type="gramStart"/>
            <w:r w:rsidRPr="00A9184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9184A">
              <w:rPr>
                <w:rFonts w:ascii="Times New Roman" w:hAnsi="Times New Roman" w:cs="Times New Roman"/>
              </w:rPr>
              <w:t xml:space="preserve"> учебно-методическое пособие [для образовательной программы 38.03.02 Менеджмент, направленность (профиль) : Маркетинг и управление брендами / М-во науки и высш. образования</w:t>
            </w:r>
            <w:proofErr w:type="gramStart"/>
            <w:r w:rsidRPr="00A9184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9184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9184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9184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9184A">
              <w:rPr>
                <w:rFonts w:ascii="Times New Roman" w:hAnsi="Times New Roman" w:cs="Times New Roman"/>
              </w:rPr>
              <w:t>экон</w:t>
            </w:r>
            <w:proofErr w:type="spellEnd"/>
            <w:r w:rsidRPr="00A9184A">
              <w:rPr>
                <w:rFonts w:ascii="Times New Roman" w:hAnsi="Times New Roman" w:cs="Times New Roman"/>
              </w:rPr>
              <w:t>. ун-т, Кафедра маркетинга</w:t>
            </w:r>
            <w:proofErr w:type="gramStart"/>
            <w:r w:rsidRPr="00A9184A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A9184A">
              <w:rPr>
                <w:rFonts w:ascii="Times New Roman" w:hAnsi="Times New Roman" w:cs="Times New Roman"/>
              </w:rPr>
              <w:t xml:space="preserve"> [сост. Я.Ю. Салихова, В.В. Лизовская, А.Н. Аминова]. Санкт-Петербург</w:t>
            </w:r>
            <w:proofErr w:type="gramStart"/>
            <w:r w:rsidRPr="00A9184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9184A">
              <w:rPr>
                <w:rFonts w:ascii="Times New Roman" w:hAnsi="Times New Roman" w:cs="Times New Roman"/>
              </w:rPr>
              <w:t xml:space="preserve"> [</w:t>
            </w:r>
            <w:proofErr w:type="spellStart"/>
            <w:r w:rsidRPr="00A9184A">
              <w:rPr>
                <w:rFonts w:ascii="Times New Roman" w:hAnsi="Times New Roman" w:cs="Times New Roman"/>
              </w:rPr>
              <w:t>б.и</w:t>
            </w:r>
            <w:proofErr w:type="spellEnd"/>
            <w:r w:rsidRPr="00A9184A">
              <w:rPr>
                <w:rFonts w:ascii="Times New Roman" w:hAnsi="Times New Roman" w:cs="Times New Roman"/>
              </w:rPr>
              <w:t>.],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499308" w14:textId="77777777" w:rsidR="00262CF0" w:rsidRPr="00A9184A" w:rsidRDefault="00D72C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A9184A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02%D0%9C%D0%B8%D0%A3%D0%91.pdf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5EC0DF9" w14:textId="77777777" w:rsidTr="007B550D">
        <w:tc>
          <w:tcPr>
            <w:tcW w:w="9345" w:type="dxa"/>
          </w:tcPr>
          <w:p w14:paraId="35602E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4D6B6D0F" w14:textId="77777777" w:rsidTr="007B550D">
        <w:tc>
          <w:tcPr>
            <w:tcW w:w="9345" w:type="dxa"/>
          </w:tcPr>
          <w:p w14:paraId="0BE0E2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FF2ADF" w14:textId="77777777" w:rsidTr="007B550D">
        <w:tc>
          <w:tcPr>
            <w:tcW w:w="9345" w:type="dxa"/>
          </w:tcPr>
          <w:p w14:paraId="2D43A4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BCA0EE" w14:textId="77777777" w:rsidTr="007B550D">
        <w:tc>
          <w:tcPr>
            <w:tcW w:w="9345" w:type="dxa"/>
          </w:tcPr>
          <w:p w14:paraId="561C67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29391A" w14:textId="77777777" w:rsidTr="007B550D">
        <w:tc>
          <w:tcPr>
            <w:tcW w:w="9345" w:type="dxa"/>
          </w:tcPr>
          <w:p w14:paraId="517679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FFA5EF" w14:textId="77777777" w:rsidTr="007B550D">
        <w:tc>
          <w:tcPr>
            <w:tcW w:w="9345" w:type="dxa"/>
          </w:tcPr>
          <w:p w14:paraId="4D8074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72CF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184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184A" w:rsidRDefault="002C735C" w:rsidP="00A9184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9184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184A" w:rsidRDefault="002C735C" w:rsidP="00A9184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9184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184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101B5C1" w:rsidR="002C735C" w:rsidRPr="00A9184A" w:rsidRDefault="00B43524" w:rsidP="00A9184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184A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9184A"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A9184A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A9184A">
              <w:rPr>
                <w:sz w:val="22"/>
                <w:szCs w:val="22"/>
                <w:lang w:val="en-US"/>
              </w:rPr>
              <w:t>FOX</w:t>
            </w:r>
            <w:r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  <w:lang w:val="en-US"/>
              </w:rPr>
              <w:t>MIMO</w:t>
            </w:r>
            <w:r w:rsidRPr="00A9184A">
              <w:rPr>
                <w:sz w:val="22"/>
                <w:szCs w:val="22"/>
              </w:rPr>
              <w:t xml:space="preserve"> 4450 2.8</w:t>
            </w:r>
            <w:proofErr w:type="spellStart"/>
            <w:r w:rsidRPr="00A9184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9184A">
              <w:rPr>
                <w:sz w:val="22"/>
                <w:szCs w:val="22"/>
              </w:rPr>
              <w:t>\4</w:t>
            </w:r>
            <w:proofErr w:type="spellStart"/>
            <w:r w:rsidRPr="00A9184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9184A">
              <w:rPr>
                <w:sz w:val="22"/>
                <w:szCs w:val="22"/>
              </w:rPr>
              <w:t>\500</w:t>
            </w:r>
            <w:r w:rsidRPr="00A9184A">
              <w:rPr>
                <w:sz w:val="22"/>
                <w:szCs w:val="22"/>
                <w:lang w:val="en-US"/>
              </w:rPr>
              <w:t>GB</w:t>
            </w:r>
            <w:r w:rsidRPr="00A9184A">
              <w:rPr>
                <w:sz w:val="22"/>
                <w:szCs w:val="22"/>
              </w:rPr>
              <w:t>\</w:t>
            </w:r>
            <w:r w:rsidRPr="00A9184A">
              <w:rPr>
                <w:sz w:val="22"/>
                <w:szCs w:val="22"/>
                <w:lang w:val="en-US"/>
              </w:rPr>
              <w:t>DVD</w:t>
            </w:r>
            <w:r w:rsidRPr="00A9184A">
              <w:rPr>
                <w:sz w:val="22"/>
                <w:szCs w:val="22"/>
              </w:rPr>
              <w:t>-</w:t>
            </w:r>
            <w:r w:rsidRPr="00A9184A">
              <w:rPr>
                <w:sz w:val="22"/>
                <w:szCs w:val="22"/>
                <w:lang w:val="en-US"/>
              </w:rPr>
              <w:t>RW</w:t>
            </w:r>
            <w:r w:rsidRPr="00A9184A">
              <w:rPr>
                <w:sz w:val="22"/>
                <w:szCs w:val="22"/>
              </w:rPr>
              <w:t>\21.5\</w:t>
            </w:r>
            <w:proofErr w:type="spellStart"/>
            <w:r w:rsidRPr="00A9184A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A9184A">
              <w:rPr>
                <w:sz w:val="22"/>
                <w:szCs w:val="22"/>
              </w:rPr>
              <w:t>\</w:t>
            </w:r>
            <w:r w:rsidRPr="00A9184A">
              <w:rPr>
                <w:sz w:val="22"/>
                <w:szCs w:val="22"/>
                <w:lang w:val="en-US"/>
              </w:rPr>
              <w:t>Lan</w:t>
            </w:r>
            <w:r w:rsidRPr="00A9184A">
              <w:rPr>
                <w:sz w:val="22"/>
                <w:szCs w:val="22"/>
              </w:rPr>
              <w:t xml:space="preserve"> - 16 шт., Проектор </w:t>
            </w:r>
            <w:r w:rsidRPr="00A9184A">
              <w:rPr>
                <w:sz w:val="22"/>
                <w:szCs w:val="22"/>
                <w:lang w:val="en-US"/>
              </w:rPr>
              <w:t>NEC</w:t>
            </w:r>
            <w:r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  <w:lang w:val="en-US"/>
              </w:rPr>
              <w:t>NP</w:t>
            </w:r>
            <w:r w:rsidRPr="00A9184A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184A" w:rsidRDefault="00B43524" w:rsidP="00A9184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184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9184A">
              <w:rPr>
                <w:sz w:val="22"/>
                <w:szCs w:val="22"/>
              </w:rPr>
              <w:t>Прилукская</w:t>
            </w:r>
            <w:proofErr w:type="spellEnd"/>
            <w:r w:rsidRPr="00A9184A">
              <w:rPr>
                <w:sz w:val="22"/>
                <w:szCs w:val="22"/>
              </w:rPr>
              <w:t xml:space="preserve">, д. 3, лит. </w:t>
            </w:r>
            <w:r w:rsidRPr="00A918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184A" w14:paraId="27DE4C09" w14:textId="77777777" w:rsidTr="008416EB">
        <w:tc>
          <w:tcPr>
            <w:tcW w:w="7797" w:type="dxa"/>
            <w:shd w:val="clear" w:color="auto" w:fill="auto"/>
          </w:tcPr>
          <w:p w14:paraId="118D92FA" w14:textId="69A6B029" w:rsidR="002C735C" w:rsidRPr="00A9184A" w:rsidRDefault="00B43524" w:rsidP="00A9184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184A">
              <w:rPr>
                <w:sz w:val="22"/>
                <w:szCs w:val="22"/>
              </w:rPr>
              <w:t>Ауд. 403 Лаборатория "Лабораторный комплекс"</w:t>
            </w:r>
            <w:r w:rsidR="00A9184A"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9184A">
              <w:rPr>
                <w:sz w:val="22"/>
                <w:szCs w:val="22"/>
                <w:lang w:val="en-US"/>
              </w:rPr>
              <w:t>Acer</w:t>
            </w:r>
            <w:r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  <w:lang w:val="en-US"/>
              </w:rPr>
              <w:t>Aspire</w:t>
            </w:r>
            <w:r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  <w:lang w:val="en-US"/>
              </w:rPr>
              <w:t>Z</w:t>
            </w:r>
            <w:r w:rsidRPr="00A9184A">
              <w:rPr>
                <w:sz w:val="22"/>
                <w:szCs w:val="22"/>
              </w:rPr>
              <w:t xml:space="preserve">1811 </w:t>
            </w:r>
            <w:r w:rsidRPr="00A9184A">
              <w:rPr>
                <w:sz w:val="22"/>
                <w:szCs w:val="22"/>
                <w:lang w:val="en-US"/>
              </w:rPr>
              <w:t>Intel</w:t>
            </w:r>
            <w:r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  <w:lang w:val="en-US"/>
              </w:rPr>
              <w:t>Core</w:t>
            </w:r>
            <w:r w:rsidRPr="00A9184A">
              <w:rPr>
                <w:sz w:val="22"/>
                <w:szCs w:val="22"/>
              </w:rPr>
              <w:t xml:space="preserve"> </w:t>
            </w:r>
            <w:proofErr w:type="spellStart"/>
            <w:r w:rsidRPr="00A918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184A">
              <w:rPr>
                <w:sz w:val="22"/>
                <w:szCs w:val="22"/>
              </w:rPr>
              <w:t>5-2400</w:t>
            </w:r>
            <w:r w:rsidRPr="00A9184A">
              <w:rPr>
                <w:sz w:val="22"/>
                <w:szCs w:val="22"/>
                <w:lang w:val="en-US"/>
              </w:rPr>
              <w:t>S</w:t>
            </w:r>
            <w:r w:rsidRPr="00A9184A">
              <w:rPr>
                <w:sz w:val="22"/>
                <w:szCs w:val="22"/>
              </w:rPr>
              <w:t>@2.50</w:t>
            </w:r>
            <w:r w:rsidRPr="00A9184A">
              <w:rPr>
                <w:sz w:val="22"/>
                <w:szCs w:val="22"/>
                <w:lang w:val="en-US"/>
              </w:rPr>
              <w:t>GHz</w:t>
            </w:r>
            <w:r w:rsidRPr="00A9184A">
              <w:rPr>
                <w:sz w:val="22"/>
                <w:szCs w:val="22"/>
              </w:rPr>
              <w:t>/4</w:t>
            </w:r>
            <w:r w:rsidRPr="00A9184A">
              <w:rPr>
                <w:sz w:val="22"/>
                <w:szCs w:val="22"/>
                <w:lang w:val="en-US"/>
              </w:rPr>
              <w:t>Gb</w:t>
            </w:r>
            <w:r w:rsidRPr="00A9184A">
              <w:rPr>
                <w:sz w:val="22"/>
                <w:szCs w:val="22"/>
              </w:rPr>
              <w:t>/1</w:t>
            </w:r>
            <w:r w:rsidRPr="00A9184A">
              <w:rPr>
                <w:sz w:val="22"/>
                <w:szCs w:val="22"/>
                <w:lang w:val="en-US"/>
              </w:rPr>
              <w:t>Tb</w:t>
            </w:r>
            <w:r w:rsidRPr="00A9184A">
              <w:rPr>
                <w:sz w:val="22"/>
                <w:szCs w:val="22"/>
              </w:rPr>
              <w:t xml:space="preserve"> - 1 шт.,  Компьютер </w:t>
            </w:r>
            <w:r w:rsidRPr="00A9184A">
              <w:rPr>
                <w:sz w:val="22"/>
                <w:szCs w:val="22"/>
                <w:lang w:val="en-US"/>
              </w:rPr>
              <w:t>I</w:t>
            </w:r>
            <w:r w:rsidRPr="00A9184A">
              <w:rPr>
                <w:sz w:val="22"/>
                <w:szCs w:val="22"/>
              </w:rPr>
              <w:t xml:space="preserve">3-8100/ 8Гб/500Гб/ </w:t>
            </w:r>
            <w:r w:rsidRPr="00A9184A">
              <w:rPr>
                <w:sz w:val="22"/>
                <w:szCs w:val="22"/>
                <w:lang w:val="en-US"/>
              </w:rPr>
              <w:t>Philips</w:t>
            </w:r>
            <w:r w:rsidRPr="00A9184A">
              <w:rPr>
                <w:sz w:val="22"/>
                <w:szCs w:val="22"/>
              </w:rPr>
              <w:t>224</w:t>
            </w:r>
            <w:r w:rsidRPr="00A9184A">
              <w:rPr>
                <w:sz w:val="22"/>
                <w:szCs w:val="22"/>
                <w:lang w:val="en-US"/>
              </w:rPr>
              <w:t>E</w:t>
            </w:r>
            <w:r w:rsidRPr="00A9184A">
              <w:rPr>
                <w:sz w:val="22"/>
                <w:szCs w:val="22"/>
              </w:rPr>
              <w:t>5</w:t>
            </w:r>
            <w:r w:rsidRPr="00A9184A">
              <w:rPr>
                <w:sz w:val="22"/>
                <w:szCs w:val="22"/>
                <w:lang w:val="en-US"/>
              </w:rPr>
              <w:t>QSB</w:t>
            </w:r>
            <w:r w:rsidRPr="00A9184A">
              <w:rPr>
                <w:sz w:val="22"/>
                <w:szCs w:val="22"/>
              </w:rPr>
              <w:t xml:space="preserve"> - 13 шт., Мультимедийный проектор </w:t>
            </w:r>
            <w:r w:rsidRPr="00A9184A">
              <w:rPr>
                <w:sz w:val="22"/>
                <w:szCs w:val="22"/>
                <w:lang w:val="en-US"/>
              </w:rPr>
              <w:t>NEC</w:t>
            </w:r>
            <w:r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  <w:lang w:val="en-US"/>
              </w:rPr>
              <w:t>ME</w:t>
            </w:r>
            <w:r w:rsidRPr="00A9184A">
              <w:rPr>
                <w:sz w:val="22"/>
                <w:szCs w:val="22"/>
              </w:rPr>
              <w:t>401</w:t>
            </w:r>
            <w:r w:rsidRPr="00A9184A">
              <w:rPr>
                <w:sz w:val="22"/>
                <w:szCs w:val="22"/>
                <w:lang w:val="en-US"/>
              </w:rPr>
              <w:t>X</w:t>
            </w:r>
            <w:r w:rsidRPr="00A9184A">
              <w:rPr>
                <w:sz w:val="22"/>
                <w:szCs w:val="22"/>
              </w:rPr>
              <w:t xml:space="preserve"> - 1 шт., Колонки </w:t>
            </w:r>
            <w:r w:rsidRPr="00A9184A">
              <w:rPr>
                <w:sz w:val="22"/>
                <w:szCs w:val="22"/>
                <w:lang w:val="en-US"/>
              </w:rPr>
              <w:t>JBL</w:t>
            </w:r>
            <w:r w:rsidRPr="00A9184A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9184A">
              <w:rPr>
                <w:sz w:val="22"/>
                <w:szCs w:val="22"/>
                <w:lang w:val="en-US"/>
              </w:rPr>
              <w:t>Screen</w:t>
            </w:r>
            <w:r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  <w:lang w:val="en-US"/>
              </w:rPr>
              <w:t>Media</w:t>
            </w:r>
            <w:r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  <w:lang w:val="en-US"/>
              </w:rPr>
              <w:t>Champion</w:t>
            </w:r>
            <w:r w:rsidRPr="00A9184A">
              <w:rPr>
                <w:sz w:val="22"/>
                <w:szCs w:val="22"/>
              </w:rPr>
              <w:t xml:space="preserve"> 203</w:t>
            </w:r>
            <w:r w:rsidRPr="00A9184A">
              <w:rPr>
                <w:sz w:val="22"/>
                <w:szCs w:val="22"/>
                <w:lang w:val="en-US"/>
              </w:rPr>
              <w:t>x</w:t>
            </w:r>
            <w:r w:rsidRPr="00A9184A">
              <w:rPr>
                <w:sz w:val="22"/>
                <w:szCs w:val="22"/>
              </w:rPr>
              <w:t>153</w:t>
            </w:r>
            <w:r w:rsidRPr="00A9184A">
              <w:rPr>
                <w:sz w:val="22"/>
                <w:szCs w:val="22"/>
                <w:lang w:val="en-US"/>
              </w:rPr>
              <w:t>cm</w:t>
            </w:r>
            <w:r w:rsidRPr="00A9184A">
              <w:rPr>
                <w:sz w:val="22"/>
                <w:szCs w:val="22"/>
              </w:rPr>
              <w:t xml:space="preserve">. </w:t>
            </w:r>
            <w:r w:rsidRPr="00A9184A">
              <w:rPr>
                <w:sz w:val="22"/>
                <w:szCs w:val="22"/>
                <w:lang w:val="en-US"/>
              </w:rPr>
              <w:t>MW</w:t>
            </w:r>
            <w:r w:rsidRPr="00A9184A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9184A">
              <w:rPr>
                <w:sz w:val="22"/>
                <w:szCs w:val="22"/>
                <w:lang w:val="en-US"/>
              </w:rPr>
              <w:t>UNI</w:t>
            </w:r>
            <w:r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  <w:lang w:val="en-US"/>
              </w:rPr>
              <w:t>FI</w:t>
            </w:r>
            <w:r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  <w:lang w:val="en-US"/>
              </w:rPr>
              <w:t>AP</w:t>
            </w:r>
            <w:r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  <w:lang w:val="en-US"/>
              </w:rPr>
              <w:t>PRO</w:t>
            </w:r>
            <w:r w:rsidRPr="00A9184A">
              <w:rPr>
                <w:sz w:val="22"/>
                <w:szCs w:val="22"/>
              </w:rPr>
              <w:t>/</w:t>
            </w:r>
            <w:r w:rsidRPr="00A9184A">
              <w:rPr>
                <w:sz w:val="22"/>
                <w:szCs w:val="22"/>
                <w:lang w:val="en-US"/>
              </w:rPr>
              <w:t>Ubiquiti</w:t>
            </w:r>
            <w:r w:rsidRPr="00A9184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4C296E" w14:textId="77777777" w:rsidR="002C735C" w:rsidRPr="00A9184A" w:rsidRDefault="00B43524" w:rsidP="00A9184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184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9184A">
              <w:rPr>
                <w:sz w:val="22"/>
                <w:szCs w:val="22"/>
              </w:rPr>
              <w:t>Прилукская</w:t>
            </w:r>
            <w:proofErr w:type="spellEnd"/>
            <w:r w:rsidRPr="00A9184A">
              <w:rPr>
                <w:sz w:val="22"/>
                <w:szCs w:val="22"/>
              </w:rPr>
              <w:t xml:space="preserve">, д. 3, лит. </w:t>
            </w:r>
            <w:r w:rsidRPr="00A918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184A" w14:paraId="33420222" w14:textId="77777777" w:rsidTr="008416EB">
        <w:tc>
          <w:tcPr>
            <w:tcW w:w="7797" w:type="dxa"/>
            <w:shd w:val="clear" w:color="auto" w:fill="auto"/>
          </w:tcPr>
          <w:p w14:paraId="1617BE7A" w14:textId="3AC10942" w:rsidR="002C735C" w:rsidRPr="00A9184A" w:rsidRDefault="00B43524" w:rsidP="00A9184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184A">
              <w:rPr>
                <w:sz w:val="22"/>
                <w:szCs w:val="22"/>
              </w:rPr>
              <w:t>Ауд. 322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9184A"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мест, рабочее место преподавателя, доска настенная магнитная Переносной мультимедийный комплект: Ноутбук </w:t>
            </w:r>
            <w:r w:rsidRPr="00A9184A">
              <w:rPr>
                <w:sz w:val="22"/>
                <w:szCs w:val="22"/>
                <w:lang w:val="en-US"/>
              </w:rPr>
              <w:t>HP</w:t>
            </w:r>
            <w:r w:rsidRPr="00A9184A">
              <w:rPr>
                <w:sz w:val="22"/>
                <w:szCs w:val="22"/>
              </w:rPr>
              <w:t xml:space="preserve"> 250 </w:t>
            </w:r>
            <w:r w:rsidRPr="00A9184A">
              <w:rPr>
                <w:sz w:val="22"/>
                <w:szCs w:val="22"/>
                <w:lang w:val="en-US"/>
              </w:rPr>
              <w:t>G</w:t>
            </w:r>
            <w:r w:rsidRPr="00A9184A">
              <w:rPr>
                <w:sz w:val="22"/>
                <w:szCs w:val="22"/>
              </w:rPr>
              <w:t>6 1</w:t>
            </w:r>
            <w:r w:rsidRPr="00A9184A">
              <w:rPr>
                <w:sz w:val="22"/>
                <w:szCs w:val="22"/>
                <w:lang w:val="en-US"/>
              </w:rPr>
              <w:t>WY</w:t>
            </w:r>
            <w:r w:rsidRPr="00A9184A">
              <w:rPr>
                <w:sz w:val="22"/>
                <w:szCs w:val="22"/>
              </w:rPr>
              <w:t>58</w:t>
            </w:r>
            <w:r w:rsidRPr="00A9184A">
              <w:rPr>
                <w:sz w:val="22"/>
                <w:szCs w:val="22"/>
                <w:lang w:val="en-US"/>
              </w:rPr>
              <w:t>EA</w:t>
            </w:r>
            <w:r w:rsidRPr="00A9184A">
              <w:rPr>
                <w:sz w:val="22"/>
                <w:szCs w:val="22"/>
              </w:rPr>
              <w:t xml:space="preserve">, Мультимедийный проектор </w:t>
            </w:r>
            <w:r w:rsidRPr="00A9184A">
              <w:rPr>
                <w:sz w:val="22"/>
                <w:szCs w:val="22"/>
                <w:lang w:val="en-US"/>
              </w:rPr>
              <w:t>LG</w:t>
            </w:r>
            <w:r w:rsidRPr="00A9184A">
              <w:rPr>
                <w:sz w:val="22"/>
                <w:szCs w:val="22"/>
              </w:rPr>
              <w:t xml:space="preserve"> </w:t>
            </w:r>
            <w:r w:rsidRPr="00A9184A">
              <w:rPr>
                <w:sz w:val="22"/>
                <w:szCs w:val="22"/>
                <w:lang w:val="en-US"/>
              </w:rPr>
              <w:t>PF</w:t>
            </w:r>
            <w:r w:rsidRPr="00A9184A">
              <w:rPr>
                <w:sz w:val="22"/>
                <w:szCs w:val="22"/>
              </w:rPr>
              <w:t>1500</w:t>
            </w:r>
            <w:r w:rsidRPr="00A9184A">
              <w:rPr>
                <w:sz w:val="22"/>
                <w:szCs w:val="22"/>
                <w:lang w:val="en-US"/>
              </w:rPr>
              <w:t>G</w:t>
            </w:r>
            <w:r w:rsidRPr="00A9184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F3138E" w14:textId="77777777" w:rsidR="002C735C" w:rsidRPr="00A9184A" w:rsidRDefault="00B43524" w:rsidP="00A9184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184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9184A">
              <w:rPr>
                <w:sz w:val="22"/>
                <w:szCs w:val="22"/>
              </w:rPr>
              <w:t>Прилукская</w:t>
            </w:r>
            <w:proofErr w:type="spellEnd"/>
            <w:r w:rsidRPr="00A9184A">
              <w:rPr>
                <w:sz w:val="22"/>
                <w:szCs w:val="22"/>
              </w:rPr>
              <w:t xml:space="preserve">, д. 3, лит. </w:t>
            </w:r>
            <w:r w:rsidRPr="00A9184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эффективности маркетинга</w:t>
            </w:r>
          </w:p>
        </w:tc>
      </w:tr>
      <w:tr w:rsidR="009E6058" w14:paraId="65D93CB2" w14:textId="77777777" w:rsidTr="00F00293">
        <w:tc>
          <w:tcPr>
            <w:tcW w:w="562" w:type="dxa"/>
          </w:tcPr>
          <w:p w14:paraId="06589A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01DE4A5" w14:textId="77777777" w:rsidR="009E6058" w:rsidRPr="00A918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184A">
              <w:rPr>
                <w:sz w:val="23"/>
                <w:szCs w:val="23"/>
              </w:rPr>
              <w:t>Сущность и виды затрат на маркетинг</w:t>
            </w:r>
          </w:p>
        </w:tc>
      </w:tr>
      <w:tr w:rsidR="009E6058" w14:paraId="2DF05DEB" w14:textId="77777777" w:rsidTr="00F00293">
        <w:tc>
          <w:tcPr>
            <w:tcW w:w="562" w:type="dxa"/>
          </w:tcPr>
          <w:p w14:paraId="59FA5F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535D9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Результативность маркетинга и бизнеса</w:t>
            </w:r>
          </w:p>
        </w:tc>
      </w:tr>
      <w:tr w:rsidR="009E6058" w14:paraId="07F37BDC" w14:textId="77777777" w:rsidTr="00F00293">
        <w:tc>
          <w:tcPr>
            <w:tcW w:w="562" w:type="dxa"/>
          </w:tcPr>
          <w:p w14:paraId="794FC3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1A81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маркетинговых метрик </w:t>
            </w:r>
          </w:p>
        </w:tc>
      </w:tr>
      <w:tr w:rsidR="009E6058" w14:paraId="1032BEE1" w14:textId="77777777" w:rsidTr="00F00293">
        <w:tc>
          <w:tcPr>
            <w:tcW w:w="562" w:type="dxa"/>
          </w:tcPr>
          <w:p w14:paraId="22E352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5D67A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ССП (BSC)</w:t>
            </w:r>
          </w:p>
        </w:tc>
      </w:tr>
      <w:tr w:rsidR="009E6058" w14:paraId="240310A2" w14:textId="77777777" w:rsidTr="00F00293">
        <w:tc>
          <w:tcPr>
            <w:tcW w:w="562" w:type="dxa"/>
          </w:tcPr>
          <w:p w14:paraId="05D189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29472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Перспективы ССП</w:t>
            </w:r>
          </w:p>
        </w:tc>
      </w:tr>
      <w:tr w:rsidR="009E6058" w14:paraId="1B34D69D" w14:textId="77777777" w:rsidTr="00F00293">
        <w:tc>
          <w:tcPr>
            <w:tcW w:w="562" w:type="dxa"/>
          </w:tcPr>
          <w:p w14:paraId="24A1EB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2CF71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Карта ССП</w:t>
            </w:r>
          </w:p>
        </w:tc>
      </w:tr>
      <w:tr w:rsidR="009E6058" w14:paraId="05880A4C" w14:textId="77777777" w:rsidTr="00F00293">
        <w:tc>
          <w:tcPr>
            <w:tcW w:w="562" w:type="dxa"/>
          </w:tcPr>
          <w:p w14:paraId="5519F8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06B0A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 построения карты ССП</w:t>
            </w:r>
          </w:p>
        </w:tc>
      </w:tr>
      <w:tr w:rsidR="009E6058" w14:paraId="068A45E9" w14:textId="77777777" w:rsidTr="00F00293">
        <w:tc>
          <w:tcPr>
            <w:tcW w:w="562" w:type="dxa"/>
          </w:tcPr>
          <w:p w14:paraId="4EFFAE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E844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Цели перспектив ССП</w:t>
            </w:r>
          </w:p>
        </w:tc>
      </w:tr>
      <w:tr w:rsidR="009E6058" w14:paraId="010D2E02" w14:textId="77777777" w:rsidTr="00F00293">
        <w:tc>
          <w:tcPr>
            <w:tcW w:w="562" w:type="dxa"/>
          </w:tcPr>
          <w:p w14:paraId="01A8BD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80B0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 декомпозиции показателей</w:t>
            </w:r>
          </w:p>
        </w:tc>
      </w:tr>
      <w:tr w:rsidR="009E6058" w14:paraId="72C6E15C" w14:textId="77777777" w:rsidTr="00F00293">
        <w:tc>
          <w:tcPr>
            <w:tcW w:w="562" w:type="dxa"/>
          </w:tcPr>
          <w:p w14:paraId="71AAB2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7BC1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удовлетворенности клиентов</w:t>
            </w:r>
          </w:p>
        </w:tc>
      </w:tr>
      <w:tr w:rsidR="009E6058" w14:paraId="271C2F5B" w14:textId="77777777" w:rsidTr="00F00293">
        <w:tc>
          <w:tcPr>
            <w:tcW w:w="562" w:type="dxa"/>
          </w:tcPr>
          <w:p w14:paraId="52C08B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FAE91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лояльности клиентов</w:t>
            </w:r>
          </w:p>
        </w:tc>
      </w:tr>
      <w:tr w:rsidR="009E6058" w14:paraId="5BA23CF9" w14:textId="77777777" w:rsidTr="00F00293">
        <w:tc>
          <w:tcPr>
            <w:tcW w:w="562" w:type="dxa"/>
          </w:tcPr>
          <w:p w14:paraId="7F516D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1DA37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карты потребительского пути</w:t>
            </w:r>
          </w:p>
        </w:tc>
      </w:tr>
      <w:tr w:rsidR="009E6058" w14:paraId="1B98C034" w14:textId="77777777" w:rsidTr="00F00293">
        <w:tc>
          <w:tcPr>
            <w:tcW w:w="562" w:type="dxa"/>
          </w:tcPr>
          <w:p w14:paraId="7A09FD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C4E86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построения ССП</w:t>
            </w:r>
          </w:p>
        </w:tc>
      </w:tr>
      <w:tr w:rsidR="009E6058" w14:paraId="7854EAAD" w14:textId="77777777" w:rsidTr="00F00293">
        <w:tc>
          <w:tcPr>
            <w:tcW w:w="562" w:type="dxa"/>
          </w:tcPr>
          <w:p w14:paraId="4E123E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CEF6D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перспективы «Финансы»</w:t>
            </w:r>
          </w:p>
        </w:tc>
      </w:tr>
      <w:tr w:rsidR="009E6058" w14:paraId="4BF0BA1A" w14:textId="77777777" w:rsidTr="00F00293">
        <w:tc>
          <w:tcPr>
            <w:tcW w:w="562" w:type="dxa"/>
          </w:tcPr>
          <w:p w14:paraId="6CBBE3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F110B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перспективы «Клиенты»</w:t>
            </w:r>
          </w:p>
        </w:tc>
      </w:tr>
      <w:tr w:rsidR="009E6058" w14:paraId="6E6407C8" w14:textId="77777777" w:rsidTr="00F00293">
        <w:tc>
          <w:tcPr>
            <w:tcW w:w="562" w:type="dxa"/>
          </w:tcPr>
          <w:p w14:paraId="6D205F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DF796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перспективы «Бизнес-процессы»</w:t>
            </w:r>
          </w:p>
        </w:tc>
      </w:tr>
      <w:tr w:rsidR="009E6058" w14:paraId="1A4E5426" w14:textId="77777777" w:rsidTr="00F00293">
        <w:tc>
          <w:tcPr>
            <w:tcW w:w="562" w:type="dxa"/>
          </w:tcPr>
          <w:p w14:paraId="0E8B7F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8B6079A" w14:textId="77777777" w:rsidR="009E6058" w:rsidRPr="00A918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184A">
              <w:rPr>
                <w:sz w:val="23"/>
                <w:szCs w:val="23"/>
              </w:rPr>
              <w:t>Показатели перспективы «Обучение и рост»</w:t>
            </w:r>
          </w:p>
        </w:tc>
      </w:tr>
      <w:tr w:rsidR="009E6058" w14:paraId="54F86C5F" w14:textId="77777777" w:rsidTr="00F00293">
        <w:tc>
          <w:tcPr>
            <w:tcW w:w="562" w:type="dxa"/>
          </w:tcPr>
          <w:p w14:paraId="49FEE7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31483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оценки эффективности маркетинга</w:t>
            </w:r>
          </w:p>
        </w:tc>
      </w:tr>
      <w:tr w:rsidR="009E6058" w14:paraId="516A1858" w14:textId="77777777" w:rsidTr="00F00293">
        <w:tc>
          <w:tcPr>
            <w:tcW w:w="562" w:type="dxa"/>
          </w:tcPr>
          <w:p w14:paraId="596266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FD95D7" w14:textId="77777777" w:rsidR="009E6058" w:rsidRPr="00A918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184A">
              <w:rPr>
                <w:sz w:val="23"/>
                <w:szCs w:val="23"/>
              </w:rPr>
              <w:t>Маркетинговые источники повышения рыночной стоимости</w:t>
            </w:r>
          </w:p>
        </w:tc>
      </w:tr>
      <w:tr w:rsidR="009E6058" w14:paraId="27B0127F" w14:textId="77777777" w:rsidTr="00F00293">
        <w:tc>
          <w:tcPr>
            <w:tcW w:w="562" w:type="dxa"/>
          </w:tcPr>
          <w:p w14:paraId="6E34CD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ABC5FB1" w14:textId="77777777" w:rsidR="009E6058" w:rsidRPr="00A918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184A">
              <w:rPr>
                <w:sz w:val="23"/>
                <w:szCs w:val="23"/>
              </w:rPr>
              <w:t>Задача: Оценка эффективности маркетинговых программ.</w:t>
            </w:r>
          </w:p>
        </w:tc>
      </w:tr>
      <w:tr w:rsidR="009E6058" w14:paraId="7F693557" w14:textId="77777777" w:rsidTr="00F00293">
        <w:tc>
          <w:tcPr>
            <w:tcW w:w="562" w:type="dxa"/>
          </w:tcPr>
          <w:p w14:paraId="28C25C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53C2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Задача: Оценка удовлетворенности покупателей.</w:t>
            </w:r>
          </w:p>
        </w:tc>
      </w:tr>
      <w:tr w:rsidR="009E6058" w14:paraId="49E21B49" w14:textId="77777777" w:rsidTr="00F00293">
        <w:tc>
          <w:tcPr>
            <w:tcW w:w="562" w:type="dxa"/>
          </w:tcPr>
          <w:p w14:paraId="02303C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F8DB193" w14:textId="77777777" w:rsidR="009E6058" w:rsidRPr="00A918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184A">
              <w:rPr>
                <w:sz w:val="23"/>
                <w:szCs w:val="23"/>
              </w:rPr>
              <w:t>Задача: Оценка прибыльности каналов сбыта.</w:t>
            </w:r>
          </w:p>
        </w:tc>
      </w:tr>
      <w:tr w:rsidR="009E6058" w14:paraId="7CD84BF2" w14:textId="77777777" w:rsidTr="00F00293">
        <w:tc>
          <w:tcPr>
            <w:tcW w:w="562" w:type="dxa"/>
          </w:tcPr>
          <w:p w14:paraId="023DA9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2AC7384" w14:textId="77777777" w:rsidR="009E6058" w:rsidRPr="00A918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184A">
              <w:rPr>
                <w:sz w:val="23"/>
                <w:szCs w:val="23"/>
              </w:rPr>
              <w:t>Задача: Оценка экономического эффекта от реализации маркетинговых программ.</w:t>
            </w:r>
          </w:p>
        </w:tc>
      </w:tr>
      <w:tr w:rsidR="009E6058" w14:paraId="04433DF0" w14:textId="77777777" w:rsidTr="00F00293">
        <w:tc>
          <w:tcPr>
            <w:tcW w:w="562" w:type="dxa"/>
          </w:tcPr>
          <w:p w14:paraId="10E66E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31EEBA6" w14:textId="77777777" w:rsidR="009E6058" w:rsidRPr="00A918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184A">
              <w:rPr>
                <w:sz w:val="23"/>
                <w:szCs w:val="23"/>
              </w:rPr>
              <w:t>Задача: Оценка стоимости жизненного цикла покупателя.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18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18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184A" w14:paraId="5A1C9382" w14:textId="77777777" w:rsidTr="00801458">
        <w:tc>
          <w:tcPr>
            <w:tcW w:w="2336" w:type="dxa"/>
          </w:tcPr>
          <w:p w14:paraId="4C518DAB" w14:textId="77777777" w:rsidR="005D65A5" w:rsidRPr="00A918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18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18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18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184A" w14:paraId="07658034" w14:textId="77777777" w:rsidTr="00801458">
        <w:tc>
          <w:tcPr>
            <w:tcW w:w="2336" w:type="dxa"/>
          </w:tcPr>
          <w:p w14:paraId="1553D698" w14:textId="78F29BFB" w:rsidR="005D65A5" w:rsidRPr="00A918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184A" w:rsidRDefault="007478E0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A9184A" w:rsidRDefault="007478E0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9184A" w:rsidRDefault="007478E0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9184A" w14:paraId="7B7B6A0E" w14:textId="77777777" w:rsidTr="00801458">
        <w:tc>
          <w:tcPr>
            <w:tcW w:w="2336" w:type="dxa"/>
          </w:tcPr>
          <w:p w14:paraId="22ABD2C4" w14:textId="77777777" w:rsidR="005D65A5" w:rsidRPr="00A918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C173FC" w14:textId="77777777" w:rsidR="005D65A5" w:rsidRPr="00A9184A" w:rsidRDefault="007478E0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C8B48A9" w14:textId="77777777" w:rsidR="005D65A5" w:rsidRPr="00A9184A" w:rsidRDefault="007478E0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6F6B7E" w14:textId="77777777" w:rsidR="005D65A5" w:rsidRPr="00A9184A" w:rsidRDefault="007478E0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A9184A" w14:paraId="2BCAA963" w14:textId="77777777" w:rsidTr="00801458">
        <w:tc>
          <w:tcPr>
            <w:tcW w:w="2336" w:type="dxa"/>
          </w:tcPr>
          <w:p w14:paraId="48A09E83" w14:textId="77777777" w:rsidR="005D65A5" w:rsidRPr="00A918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EDD224" w14:textId="77777777" w:rsidR="005D65A5" w:rsidRPr="00A9184A" w:rsidRDefault="007478E0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A3A504" w14:textId="77777777" w:rsidR="005D65A5" w:rsidRPr="00A9184A" w:rsidRDefault="007478E0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FE608C" w14:textId="77777777" w:rsidR="005D65A5" w:rsidRPr="00A9184A" w:rsidRDefault="007478E0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500CF4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184A" w14:paraId="5C95639C" w14:textId="77777777" w:rsidTr="00A9184A">
        <w:tc>
          <w:tcPr>
            <w:tcW w:w="562" w:type="dxa"/>
          </w:tcPr>
          <w:p w14:paraId="53794C63" w14:textId="77777777" w:rsidR="00A9184A" w:rsidRDefault="00A918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7452B2" w14:textId="77777777" w:rsidR="00A9184A" w:rsidRDefault="00A918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184A" w14:paraId="0267C479" w14:textId="77777777" w:rsidTr="00801458">
        <w:tc>
          <w:tcPr>
            <w:tcW w:w="2500" w:type="pct"/>
          </w:tcPr>
          <w:p w14:paraId="37F699C9" w14:textId="77777777" w:rsidR="00B8237E" w:rsidRPr="00A918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18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8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184A" w14:paraId="3F240151" w14:textId="77777777" w:rsidTr="00801458">
        <w:tc>
          <w:tcPr>
            <w:tcW w:w="2500" w:type="pct"/>
          </w:tcPr>
          <w:p w14:paraId="61E91592" w14:textId="61A0874C" w:rsidR="00B8237E" w:rsidRPr="00A918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A9184A" w:rsidRDefault="005C548A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A9184A" w14:paraId="6FD44C7A" w14:textId="77777777" w:rsidTr="00801458">
        <w:tc>
          <w:tcPr>
            <w:tcW w:w="2500" w:type="pct"/>
          </w:tcPr>
          <w:p w14:paraId="18D0FC3B" w14:textId="77777777" w:rsidR="00B8237E" w:rsidRPr="00A918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4691EEE" w14:textId="77777777" w:rsidR="00B8237E" w:rsidRPr="00A9184A" w:rsidRDefault="005C548A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9184A" w14:paraId="1131C668" w14:textId="77777777" w:rsidTr="00801458">
        <w:tc>
          <w:tcPr>
            <w:tcW w:w="2500" w:type="pct"/>
          </w:tcPr>
          <w:p w14:paraId="3E86D11E" w14:textId="77777777" w:rsidR="00B8237E" w:rsidRPr="00A9184A" w:rsidRDefault="00B8237E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5113BD9" w14:textId="77777777" w:rsidR="00B8237E" w:rsidRPr="00A9184A" w:rsidRDefault="005C548A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9184A" w14:paraId="69AE3C4A" w14:textId="77777777" w:rsidTr="00801458">
        <w:tc>
          <w:tcPr>
            <w:tcW w:w="2500" w:type="pct"/>
          </w:tcPr>
          <w:p w14:paraId="3D953DB4" w14:textId="77777777" w:rsidR="00B8237E" w:rsidRPr="00A918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16CE587" w14:textId="77777777" w:rsidR="00B8237E" w:rsidRPr="00A9184A" w:rsidRDefault="005C548A" w:rsidP="00801458">
            <w:pPr>
              <w:rPr>
                <w:rFonts w:ascii="Times New Roman" w:hAnsi="Times New Roman" w:cs="Times New Roman"/>
              </w:rPr>
            </w:pPr>
            <w:r w:rsidRPr="00A9184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91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91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91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91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91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91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91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91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64B2B" w14:textId="77777777" w:rsidR="00D72CF4" w:rsidRDefault="00D72CF4" w:rsidP="00315CA6">
      <w:pPr>
        <w:spacing w:after="0" w:line="240" w:lineRule="auto"/>
      </w:pPr>
      <w:r>
        <w:separator/>
      </w:r>
    </w:p>
  </w:endnote>
  <w:endnote w:type="continuationSeparator" w:id="0">
    <w:p w14:paraId="68144D96" w14:textId="77777777" w:rsidR="00D72CF4" w:rsidRDefault="00D72C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64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B0A7F" w14:textId="77777777" w:rsidR="00D72CF4" w:rsidRDefault="00D72CF4" w:rsidP="00315CA6">
      <w:pPr>
        <w:spacing w:after="0" w:line="240" w:lineRule="auto"/>
      </w:pPr>
      <w:r>
        <w:separator/>
      </w:r>
    </w:p>
  </w:footnote>
  <w:footnote w:type="continuationSeparator" w:id="0">
    <w:p w14:paraId="6A8440DB" w14:textId="77777777" w:rsidR="00D72CF4" w:rsidRDefault="00D72C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764E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707D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184A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2CF4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1%84%D1%84%D0%B5%D0%BA%D1%82%D0%B8%D0%B2%D0%BD%D0%BE%D1%81%D1%82%D1%8C%20%D0%BC%D0%B0%D1%80%D0%BA%D0%B5%D1%82%D0%B8%D0%BD%D0%B3%D0%BE%D0%B2%D1%8B%D1%85%20%D1%80%D0%B5%D1%88%D0%B5%D0%BD%D0%B8%D0%B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C%D0%B0%D1%80%D0%BA%D0%B5%D1%82%D0%B8%D0%BD%D0%B3%D0%B0_%D0%A1%D0%B0%D0%BB%D0%B8%D1%85%D0%BE%D0%B2%D0%B0%20%D0%AF.%D0%AE._%D0%9B%D0%B8%D0%B7%D0%BE%D0%B2%D1%81%D0%BA%D0%B0%D1%8F%20%D0%92.%D0%92._%D0%90%D0%BC%D0%B8%D0%BD%D0%BE%D0%B2%D0%B0%20%D0%90.%D0%9D._%D0%9E%D1%86%D0%A0%D0%B5%D0%B7%D1%83%D0%BB%D1%8C%D1%82%D0%B0%D1%82%D0%9C%D0%B0%D1%80%D0%BA_38.03.02%D0%9C%D0%B8%D0%A3%D0%91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D%D1%84%D1%84%D0%B5%D0%BA%D1%82%D0%B8%D0%B2%D0%BD%D0%BE%D1%81%D1%82%D1%8C%20%D0%BC%D0%B0%D1%80%D0%BA%D0%B5%D1%82%D0%B8%D0%BD%D0%B3%D0%BE%D0%B2%D1%8B%D1%85_20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5770C8-F9DE-4071-BA11-6491E1194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11</Pages>
  <Words>3173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